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4CC" w:rsidRDefault="006F04CC" w:rsidP="006F04CC">
      <w:pPr>
        <w:jc w:val="center"/>
        <w:rPr>
          <w:b/>
          <w:bCs/>
        </w:rPr>
      </w:pPr>
      <w:r>
        <w:rPr>
          <w:b/>
          <w:bCs/>
        </w:rPr>
        <w:t>Практическая работа №4</w:t>
      </w:r>
    </w:p>
    <w:p w:rsidR="006F04CC" w:rsidRPr="009E43A1" w:rsidRDefault="006F04CC" w:rsidP="006F04CC">
      <w:pPr>
        <w:jc w:val="center"/>
      </w:pPr>
      <w:r w:rsidRPr="009E43A1">
        <w:rPr>
          <w:b/>
          <w:bCs/>
        </w:rPr>
        <w:t>Рабочий лист по теме «Р</w:t>
      </w:r>
      <w:r>
        <w:rPr>
          <w:b/>
          <w:bCs/>
        </w:rPr>
        <w:t>оль науки в решении глобальных проблем</w:t>
      </w:r>
      <w:r w:rsidRPr="009E43A1">
        <w:rPr>
          <w:b/>
          <w:bCs/>
        </w:rPr>
        <w:t>»</w:t>
      </w:r>
    </w:p>
    <w:p w:rsidR="006F04CC" w:rsidRPr="009E43A1" w:rsidRDefault="006F04CC" w:rsidP="006F04CC">
      <w:pPr>
        <w:numPr>
          <w:ilvl w:val="0"/>
          <w:numId w:val="1"/>
        </w:numPr>
        <w:tabs>
          <w:tab w:val="clear" w:pos="720"/>
          <w:tab w:val="num" w:pos="993"/>
        </w:tabs>
        <w:ind w:left="0" w:firstLine="567"/>
      </w:pPr>
      <w:r w:rsidRPr="009E43A1">
        <w:rPr>
          <w:b/>
          <w:bCs/>
        </w:rPr>
        <w:t>Заполни пропуски:</w:t>
      </w:r>
      <w:r>
        <w:t xml:space="preserve"> </w:t>
      </w:r>
      <w:r w:rsidRPr="009E43A1">
        <w:t>Современная наука не только открывает новые знания, но и _________________ мировоззрение человека, являясь основой _________________.</w:t>
      </w:r>
    </w:p>
    <w:p w:rsidR="006F04CC" w:rsidRPr="009E43A1" w:rsidRDefault="006F04CC" w:rsidP="006F04CC">
      <w:pPr>
        <w:numPr>
          <w:ilvl w:val="0"/>
          <w:numId w:val="1"/>
        </w:numPr>
        <w:tabs>
          <w:tab w:val="clear" w:pos="720"/>
          <w:tab w:val="num" w:pos="993"/>
        </w:tabs>
        <w:ind w:left="0" w:firstLine="567"/>
      </w:pPr>
      <w:r w:rsidRPr="009E43A1">
        <w:rPr>
          <w:b/>
          <w:bCs/>
        </w:rPr>
        <w:t>Дайте определение:</w:t>
      </w:r>
      <w:r>
        <w:t xml:space="preserve"> </w:t>
      </w:r>
      <w:r w:rsidRPr="009E43A1">
        <w:t>Дайте определение следующим терминам:</w:t>
      </w:r>
    </w:p>
    <w:p w:rsidR="006F04CC" w:rsidRDefault="006F04CC" w:rsidP="006F04CC">
      <w:pPr>
        <w:numPr>
          <w:ilvl w:val="1"/>
          <w:numId w:val="1"/>
        </w:numPr>
        <w:spacing w:line="276" w:lineRule="auto"/>
      </w:pPr>
      <w:r w:rsidRPr="009E43A1">
        <w:t>Глобализация</w:t>
      </w:r>
      <w:r>
        <w:t xml:space="preserve"> _____________________________________________________</w:t>
      </w:r>
    </w:p>
    <w:p w:rsidR="006F04CC" w:rsidRPr="009E43A1" w:rsidRDefault="006F04CC" w:rsidP="006F04CC">
      <w:pPr>
        <w:spacing w:line="276" w:lineRule="auto"/>
      </w:pPr>
      <w:bookmarkStart w:id="0" w:name="_GoBack"/>
      <w:r>
        <w:pict>
          <v:rect id="_x0000_i1025" style="width:0;height:1.5pt" o:hralign="center" o:hrstd="t" o:hr="t" fillcolor="#a0a0a0" stroked="f"/>
        </w:pict>
      </w:r>
    </w:p>
    <w:bookmarkEnd w:id="0"/>
    <w:p w:rsidR="006F04CC" w:rsidRDefault="006F04CC" w:rsidP="006F04CC">
      <w:pPr>
        <w:numPr>
          <w:ilvl w:val="1"/>
          <w:numId w:val="1"/>
        </w:numPr>
        <w:spacing w:line="276" w:lineRule="auto"/>
      </w:pPr>
      <w:r w:rsidRPr="009E43A1">
        <w:t>Глобальные проблемы</w:t>
      </w:r>
      <w:r>
        <w:t xml:space="preserve"> _____________________________________________</w:t>
      </w:r>
    </w:p>
    <w:p w:rsidR="006F04CC" w:rsidRPr="009E43A1" w:rsidRDefault="006F04CC" w:rsidP="006F04CC">
      <w:pPr>
        <w:spacing w:line="276" w:lineRule="auto"/>
      </w:pPr>
      <w:r>
        <w:pict>
          <v:rect id="_x0000_i1026" style="width:0;height:1.5pt" o:hralign="center" o:hrstd="t" o:hr="t" fillcolor="#a0a0a0" stroked="f"/>
        </w:pict>
      </w:r>
    </w:p>
    <w:p w:rsidR="006F04CC" w:rsidRDefault="006F04CC" w:rsidP="006F04CC">
      <w:pPr>
        <w:numPr>
          <w:ilvl w:val="1"/>
          <w:numId w:val="1"/>
        </w:numPr>
        <w:spacing w:line="276" w:lineRule="auto"/>
      </w:pPr>
      <w:r w:rsidRPr="009E43A1">
        <w:t>Научное мировоззрение</w:t>
      </w:r>
      <w:r>
        <w:t xml:space="preserve"> ____________________________________________</w:t>
      </w:r>
    </w:p>
    <w:p w:rsidR="006F04CC" w:rsidRPr="009E43A1" w:rsidRDefault="006F04CC" w:rsidP="006F04CC">
      <w:pPr>
        <w:spacing w:line="276" w:lineRule="auto"/>
      </w:pPr>
      <w:r>
        <w:pict>
          <v:rect id="_x0000_i1027" style="width:0;height:1.5pt" o:hralign="center" o:hrstd="t" o:hr="t" fillcolor="#a0a0a0" stroked="f"/>
        </w:pict>
      </w:r>
    </w:p>
    <w:p w:rsidR="006F04CC" w:rsidRPr="009E43A1" w:rsidRDefault="006F04CC" w:rsidP="006F04CC">
      <w:pPr>
        <w:numPr>
          <w:ilvl w:val="0"/>
          <w:numId w:val="1"/>
        </w:numPr>
        <w:tabs>
          <w:tab w:val="clear" w:pos="720"/>
          <w:tab w:val="num" w:pos="993"/>
        </w:tabs>
        <w:ind w:left="0" w:firstLine="567"/>
      </w:pPr>
      <w:r w:rsidRPr="009E43A1">
        <w:rPr>
          <w:b/>
          <w:bCs/>
        </w:rPr>
        <w:t>Сопоставьте примеры с функциями науки:</w:t>
      </w:r>
      <w:r>
        <w:t xml:space="preserve"> </w:t>
      </w:r>
      <w:r w:rsidRPr="009E43A1">
        <w:t>Прочитайте примеры и выберите, к какой функции науки они относятся (познавательная, мировоззренческая, производственная, социальная, прогностическая).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6F04CC" w:rsidRPr="009E43A1" w:rsidTr="00F718B1">
        <w:tc>
          <w:tcPr>
            <w:tcW w:w="5949" w:type="dxa"/>
            <w:hideMark/>
          </w:tcPr>
          <w:p w:rsidR="006F04CC" w:rsidRPr="009E43A1" w:rsidRDefault="006F04CC" w:rsidP="00F718B1">
            <w:pPr>
              <w:rPr>
                <w:b/>
                <w:bCs/>
              </w:rPr>
            </w:pPr>
            <w:r w:rsidRPr="009E43A1">
              <w:rPr>
                <w:b/>
                <w:bCs/>
              </w:rPr>
              <w:t>Пример</w:t>
            </w:r>
          </w:p>
        </w:tc>
        <w:tc>
          <w:tcPr>
            <w:tcW w:w="3396" w:type="dxa"/>
            <w:hideMark/>
          </w:tcPr>
          <w:p w:rsidR="006F04CC" w:rsidRPr="009E43A1" w:rsidRDefault="006F04CC" w:rsidP="00F718B1">
            <w:pPr>
              <w:rPr>
                <w:b/>
                <w:bCs/>
              </w:rPr>
            </w:pPr>
            <w:r w:rsidRPr="009E43A1">
              <w:rPr>
                <w:b/>
                <w:bCs/>
              </w:rPr>
              <w:t>Функция науки</w:t>
            </w:r>
          </w:p>
        </w:tc>
      </w:tr>
      <w:tr w:rsidR="006F04CC" w:rsidRPr="009E43A1" w:rsidTr="00F718B1">
        <w:tc>
          <w:tcPr>
            <w:tcW w:w="5949" w:type="dxa"/>
            <w:hideMark/>
          </w:tcPr>
          <w:p w:rsidR="006F04CC" w:rsidRPr="009E43A1" w:rsidRDefault="006F04CC" w:rsidP="00F718B1">
            <w:r w:rsidRPr="009E43A1">
              <w:t>Разработка новых сортов растений для борьбы с голодом.</w:t>
            </w:r>
          </w:p>
        </w:tc>
        <w:tc>
          <w:tcPr>
            <w:tcW w:w="3396" w:type="dxa"/>
            <w:hideMark/>
          </w:tcPr>
          <w:p w:rsidR="006F04CC" w:rsidRPr="009E43A1" w:rsidRDefault="006F04CC" w:rsidP="00F718B1"/>
        </w:tc>
      </w:tr>
      <w:tr w:rsidR="006F04CC" w:rsidRPr="009E43A1" w:rsidTr="00F718B1">
        <w:tc>
          <w:tcPr>
            <w:tcW w:w="5949" w:type="dxa"/>
            <w:hideMark/>
          </w:tcPr>
          <w:p w:rsidR="006F04CC" w:rsidRPr="009E43A1" w:rsidRDefault="006F04CC" w:rsidP="00F718B1">
            <w:r w:rsidRPr="009E43A1">
              <w:t>Создание альтернативных источников энергии для борьбы с климатическими изменениями.</w:t>
            </w:r>
          </w:p>
        </w:tc>
        <w:tc>
          <w:tcPr>
            <w:tcW w:w="3396" w:type="dxa"/>
            <w:hideMark/>
          </w:tcPr>
          <w:p w:rsidR="006F04CC" w:rsidRPr="009E43A1" w:rsidRDefault="006F04CC" w:rsidP="00F718B1"/>
        </w:tc>
      </w:tr>
      <w:tr w:rsidR="006F04CC" w:rsidRPr="009E43A1" w:rsidTr="00F718B1">
        <w:tc>
          <w:tcPr>
            <w:tcW w:w="5949" w:type="dxa"/>
            <w:hideMark/>
          </w:tcPr>
          <w:p w:rsidR="006F04CC" w:rsidRPr="009E43A1" w:rsidRDefault="006F04CC" w:rsidP="00F718B1">
            <w:r w:rsidRPr="009E43A1">
              <w:t>Применение научных знаний в производстве для создания новых товаров.</w:t>
            </w:r>
          </w:p>
        </w:tc>
        <w:tc>
          <w:tcPr>
            <w:tcW w:w="3396" w:type="dxa"/>
            <w:hideMark/>
          </w:tcPr>
          <w:p w:rsidR="006F04CC" w:rsidRPr="009E43A1" w:rsidRDefault="006F04CC" w:rsidP="00F718B1"/>
        </w:tc>
      </w:tr>
      <w:tr w:rsidR="006F04CC" w:rsidRPr="009E43A1" w:rsidTr="00F718B1">
        <w:tc>
          <w:tcPr>
            <w:tcW w:w="5949" w:type="dxa"/>
            <w:hideMark/>
          </w:tcPr>
          <w:p w:rsidR="006F04CC" w:rsidRPr="009E43A1" w:rsidRDefault="006F04CC" w:rsidP="00F718B1">
            <w:r w:rsidRPr="009E43A1">
              <w:t>Научные исследования, влияющие на формирование общественного мнения.</w:t>
            </w:r>
          </w:p>
        </w:tc>
        <w:tc>
          <w:tcPr>
            <w:tcW w:w="3396" w:type="dxa"/>
            <w:hideMark/>
          </w:tcPr>
          <w:p w:rsidR="006F04CC" w:rsidRPr="009E43A1" w:rsidRDefault="006F04CC" w:rsidP="00F718B1"/>
        </w:tc>
      </w:tr>
    </w:tbl>
    <w:p w:rsidR="006F04CC" w:rsidRDefault="006F04CC" w:rsidP="006F04CC">
      <w:pPr>
        <w:numPr>
          <w:ilvl w:val="0"/>
          <w:numId w:val="1"/>
        </w:numPr>
        <w:tabs>
          <w:tab w:val="clear" w:pos="720"/>
          <w:tab w:val="num" w:pos="993"/>
        </w:tabs>
        <w:ind w:left="0" w:firstLine="567"/>
      </w:pPr>
      <w:r w:rsidRPr="009E43A1">
        <w:rPr>
          <w:b/>
          <w:bCs/>
        </w:rPr>
        <w:t>Творческое задание:</w:t>
      </w:r>
      <w:r>
        <w:t xml:space="preserve"> </w:t>
      </w:r>
      <w:r w:rsidRPr="009E43A1">
        <w:t>Представьте, что вы ученый, который занимается разработкой нового лекарства от редкой болезни. Опишите, как ваша работа будет влиять на улучшение благосостояния общества.</w:t>
      </w:r>
    </w:p>
    <w:p w:rsidR="006F04CC" w:rsidRPr="009E43A1" w:rsidRDefault="006F04CC" w:rsidP="006F04CC">
      <w:r>
        <w:pict>
          <v:rect id="_x0000_i1028" style="width:0;height:1.5pt" o:hralign="center" o:hrstd="t" o:hr="t" fillcolor="#a0a0a0" stroked="f"/>
        </w:pict>
      </w:r>
      <w:r>
        <w:pict>
          <v:rect id="_x0000_i1029" style="width:0;height:1.5pt" o:hralign="center" o:hrstd="t" o:hr="t" fillcolor="#a0a0a0" stroked="f"/>
        </w:pict>
      </w:r>
      <w:r>
        <w:pict>
          <v:rect id="_x0000_i1030" style="width:0;height:1.5pt" o:hralign="center" o:hrstd="t" o:hr="t" fillcolor="#a0a0a0" stroked="f"/>
        </w:pict>
      </w:r>
      <w:r>
        <w:pict>
          <v:rect id="_x0000_i1031" style="width:0;height:1.5pt" o:hralign="center" o:hrstd="t" o:hr="t" fillcolor="#a0a0a0" stroked="f"/>
        </w:pict>
      </w:r>
      <w:r>
        <w:pict>
          <v:rect id="_x0000_i1032" style="width:0;height:1.5pt" o:hralign="center" o:hrstd="t" o:hr="t" fillcolor="#a0a0a0" stroked="f"/>
        </w:pict>
      </w:r>
      <w:r>
        <w:pict>
          <v:rect id="_x0000_i1033" style="width:0;height:1.5pt" o:hralign="center" o:hrstd="t" o:hr="t" fillcolor="#a0a0a0" stroked="f"/>
        </w:pict>
      </w:r>
      <w:r>
        <w:pict>
          <v:rect id="_x0000_i1034" style="width:0;height:1.5pt" o:hralign="center" o:hrstd="t" o:hr="t" fillcolor="#a0a0a0" stroked="f"/>
        </w:pict>
      </w:r>
      <w:r>
        <w:pict>
          <v:rect id="_x0000_i1035" style="width:0;height:1.5pt" o:hralign="center" o:hrstd="t" o:hr="t" fillcolor="#a0a0a0" stroked="f"/>
        </w:pict>
      </w:r>
    </w:p>
    <w:p w:rsidR="006F04CC" w:rsidRPr="009E43A1" w:rsidRDefault="006F04CC" w:rsidP="006F04CC">
      <w:pPr>
        <w:numPr>
          <w:ilvl w:val="0"/>
          <w:numId w:val="1"/>
        </w:numPr>
        <w:tabs>
          <w:tab w:val="clear" w:pos="720"/>
          <w:tab w:val="num" w:pos="993"/>
        </w:tabs>
        <w:ind w:left="0" w:firstLine="567"/>
      </w:pPr>
      <w:r w:rsidRPr="009E43A1">
        <w:rPr>
          <w:b/>
          <w:bCs/>
        </w:rPr>
        <w:t>Решение проблемной задачи:</w:t>
      </w:r>
      <w:r>
        <w:t xml:space="preserve"> </w:t>
      </w:r>
      <w:proofErr w:type="gramStart"/>
      <w:r w:rsidRPr="009E43A1">
        <w:t>В</w:t>
      </w:r>
      <w:proofErr w:type="gramEnd"/>
      <w:r w:rsidRPr="009E43A1">
        <w:t xml:space="preserve"> вашем городе началась экологическая проблема с загрязнением воздуха. Какие научные разработки или исследования могут помочь в решении этой проблемы? Обоснуйте свой выбор.</w:t>
      </w:r>
    </w:p>
    <w:p w:rsidR="0024253C" w:rsidRDefault="006F04CC" w:rsidP="006F04CC">
      <w:r>
        <w:pict>
          <v:rect id="_x0000_i1036" style="width:0;height:1.5pt" o:hralign="center" o:hrstd="t" o:hr="t" fillcolor="#a0a0a0" stroked="f"/>
        </w:pict>
      </w:r>
      <w:r>
        <w:pict>
          <v:rect id="_x0000_i1037" style="width:0;height:1.5pt" o:hralign="center" o:hrstd="t" o:hr="t" fillcolor="#a0a0a0" stroked="f"/>
        </w:pict>
      </w:r>
      <w:r>
        <w:pict>
          <v:rect id="_x0000_i1038" style="width:0;height:1.5pt" o:hralign="center" o:hrstd="t" o:hr="t" fillcolor="#a0a0a0" stroked="f"/>
        </w:pict>
      </w:r>
      <w:r>
        <w:pict>
          <v:rect id="_x0000_i1039" style="width:0;height:1.5pt" o:hralign="center" o:hrstd="t" o:hr="t" fillcolor="#a0a0a0" stroked="f"/>
        </w:pict>
      </w:r>
      <w:r>
        <w:pict>
          <v:rect id="_x0000_i1040" style="width:0;height:1.5pt" o:hralign="center" o:hrstd="t" o:hr="t" fillcolor="#a0a0a0" stroked="f"/>
        </w:pict>
      </w:r>
      <w:r>
        <w:pict>
          <v:rect id="_x0000_i1041" style="width:0;height:1.5pt" o:hralign="center" o:hrstd="t" o:hr="t" fillcolor="#a0a0a0" stroked="f"/>
        </w:pict>
      </w:r>
      <w:r>
        <w:pict>
          <v:rect id="_x0000_i1042" style="width:0;height:1.5pt" o:hralign="center" o:hrstd="t" o:hr="t" fillcolor="#a0a0a0" stroked="f"/>
        </w:pict>
      </w:r>
      <w:r>
        <w:pict>
          <v:rect id="_x0000_i1043" style="width:0;height:1.5pt" o:hralign="center" o:hrstd="t" o:hr="t" fillcolor="#a0a0a0" stroked="f"/>
        </w:pict>
      </w:r>
      <w:r>
        <w:pict>
          <v:rect id="_x0000_i1044" style="width:0;height:1.5pt" o:hralign="center" o:hrstd="t" o:hr="t" fillcolor="#a0a0a0" stroked="f"/>
        </w:pict>
      </w:r>
      <w:r>
        <w:pict>
          <v:rect id="_x0000_i1045" style="width:0;height:1.5pt" o:hralign="center" o:hrstd="t" o:hr="t" fillcolor="#a0a0a0" stroked="f"/>
        </w:pict>
      </w:r>
      <w:r>
        <w:pict>
          <v:rect id="_x0000_i1046" style="width:0;height:1.5pt" o:hralign="center" o:hrstd="t" o:hr="t" fillcolor="#a0a0a0" stroked="f"/>
        </w:pict>
      </w:r>
      <w:r>
        <w:pict>
          <v:rect id="_x0000_i1047" style="width:0;height:1.5pt" o:hralign="center" o:hrstd="t" o:hr="t" fillcolor="#a0a0a0" stroked="f"/>
        </w:pict>
      </w:r>
      <w:r>
        <w:pict>
          <v:rect id="_x0000_i1048" style="width:0;height:1.5pt" o:hralign="center" o:hrstd="t" o:hr="t" fillcolor="#a0a0a0" stroked="f"/>
        </w:pict>
      </w:r>
    </w:p>
    <w:sectPr w:rsidR="0024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26274"/>
    <w:multiLevelType w:val="multilevel"/>
    <w:tmpl w:val="8722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CC"/>
    <w:rsid w:val="0024253C"/>
    <w:rsid w:val="006F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09384-112C-4708-8B08-E01F1D47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4CC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4CC"/>
    <w:pPr>
      <w:spacing w:after="0" w:line="240" w:lineRule="auto"/>
    </w:pPr>
    <w:rPr>
      <w:rFonts w:eastAsiaTheme="minorEastAsia"/>
      <w:kern w:val="2"/>
      <w:szCs w:val="28"/>
      <w:lang w:eastAsia="zh-CN" w:bidi="th-TH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2025-09-16T16:23:00Z</dcterms:created>
  <dcterms:modified xsi:type="dcterms:W3CDTF">2025-09-16T16:24:00Z</dcterms:modified>
</cp:coreProperties>
</file>